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66" w:rsidRPr="00A90F83" w:rsidRDefault="00DB0866" w:rsidP="00DB0866">
      <w:pPr>
        <w:jc w:val="center"/>
        <w:rPr>
          <w:rFonts w:ascii="Times New Roman" w:hAnsi="Times New Roman" w:cs="Times New Roman"/>
          <w:sz w:val="28"/>
          <w:szCs w:val="28"/>
        </w:rPr>
      </w:pPr>
      <w:r w:rsidRPr="00A90F83">
        <w:rPr>
          <w:rFonts w:ascii="Times New Roman" w:hAnsi="Times New Roman" w:cs="Times New Roman"/>
          <w:sz w:val="28"/>
          <w:szCs w:val="28"/>
          <w:lang w:val="tt-RU"/>
        </w:rPr>
        <w:t>Окружающий мир 4 класс</w:t>
      </w:r>
    </w:p>
    <w:tbl>
      <w:tblPr>
        <w:tblStyle w:val="a3"/>
        <w:tblW w:w="14180" w:type="dxa"/>
        <w:tblInd w:w="812" w:type="dxa"/>
        <w:tblLook w:val="04A0"/>
      </w:tblPr>
      <w:tblGrid>
        <w:gridCol w:w="1742"/>
        <w:gridCol w:w="3877"/>
        <w:gridCol w:w="5239"/>
        <w:gridCol w:w="2031"/>
        <w:gridCol w:w="1291"/>
      </w:tblGrid>
      <w:tr w:rsidR="00DB0866" w:rsidTr="00FA528A">
        <w:tc>
          <w:tcPr>
            <w:tcW w:w="1780" w:type="dxa"/>
          </w:tcPr>
          <w:p w:rsidR="00DB0866" w:rsidRPr="001C727A" w:rsidRDefault="00DB0866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88" w:type="dxa"/>
          </w:tcPr>
          <w:p w:rsidR="00DB0866" w:rsidRPr="001C727A" w:rsidRDefault="00DB0866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3" w:type="dxa"/>
          </w:tcPr>
          <w:p w:rsidR="00DB0866" w:rsidRPr="001C727A" w:rsidRDefault="00DB0866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077" w:type="dxa"/>
          </w:tcPr>
          <w:p w:rsidR="00DB0866" w:rsidRPr="00F6665F" w:rsidRDefault="00DB0866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</w:tcPr>
          <w:p w:rsidR="00DB0866" w:rsidRPr="00F6665F" w:rsidRDefault="00DB0866" w:rsidP="00FA5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DB0866" w:rsidRPr="00284772" w:rsidTr="00FA528A">
        <w:tc>
          <w:tcPr>
            <w:tcW w:w="1780" w:type="dxa"/>
          </w:tcPr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088" w:type="dxa"/>
          </w:tcPr>
          <w:p w:rsidR="00DB0866" w:rsidRPr="001C727A" w:rsidRDefault="00DB0866" w:rsidP="00FA528A">
            <w:pPr>
              <w:rPr>
                <w:rStyle w:val="8pt3"/>
                <w:rFonts w:eastAsia="Calibri"/>
                <w:color w:val="000000"/>
                <w:sz w:val="24"/>
                <w:szCs w:val="24"/>
                <w:lang w:val="tt-RU"/>
              </w:rPr>
            </w:pPr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 xml:space="preserve">Страницы истории 1920—1930-х годов. 1920-1930 </w:t>
            </w:r>
            <w:proofErr w:type="spellStart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>нчы</w:t>
            </w:r>
            <w:proofErr w:type="spellEnd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>еллар</w:t>
            </w:r>
            <w:proofErr w:type="spellEnd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>тарихы</w:t>
            </w:r>
            <w:proofErr w:type="spellEnd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</w:rPr>
              <w:t>сәхифәләре</w:t>
            </w:r>
            <w:proofErr w:type="spellEnd"/>
            <w:r w:rsidRPr="001C727A">
              <w:rPr>
                <w:rStyle w:val="8pt3"/>
                <w:rFonts w:eastAsia="Calibri"/>
                <w:color w:val="000000"/>
                <w:sz w:val="24"/>
                <w:szCs w:val="24"/>
                <w:lang w:val="tt-RU"/>
              </w:rPr>
              <w:t>.</w:t>
            </w:r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DB0866" w:rsidRDefault="00DB0866" w:rsidP="00FA528A">
            <w:pPr>
              <w:rPr>
                <w:lang w:val="tt-RU"/>
              </w:rPr>
            </w:pPr>
            <w:hyperlink r:id="rId4" w:history="1">
              <w:r w:rsidRPr="001C72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https://resh.edu.ru/subject/lesson/5735/start/</w:t>
              </w:r>
            </w:hyperlink>
          </w:p>
          <w:p w:rsidR="00DB0866" w:rsidRPr="00C47627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</w:t>
            </w:r>
            <w:r w:rsidRPr="00381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  <w:r>
              <w:rPr>
                <w:lang w:val="tt-RU"/>
              </w:rPr>
              <w:t xml:space="preserve"> 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https://infourok.ru/prezentaciya-po-okruzhayuschemu-miru-na-temu-stranici-istorii-h-g-klass-466890.html</w:t>
              </w:r>
            </w:hyperlink>
          </w:p>
        </w:tc>
        <w:tc>
          <w:tcPr>
            <w:tcW w:w="2077" w:type="dxa"/>
          </w:tcPr>
          <w:p w:rsidR="00DB0866" w:rsidRPr="004D4592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50-51 бит</w:t>
            </w:r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B0866" w:rsidRPr="00F6665F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0866" w:rsidRPr="00F6665F" w:rsidTr="00FA528A">
        <w:tc>
          <w:tcPr>
            <w:tcW w:w="1780" w:type="dxa"/>
          </w:tcPr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088" w:type="dxa"/>
          </w:tcPr>
          <w:p w:rsidR="00DB0866" w:rsidRPr="00284772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772">
              <w:rPr>
                <w:rStyle w:val="23"/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Города-герои, города воинской славы. Цена Победы. </w:t>
            </w:r>
            <w:r w:rsidRPr="0028477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 xml:space="preserve">Герой </w:t>
            </w:r>
            <w:proofErr w:type="spellStart"/>
            <w:r w:rsidRPr="0028477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шәһәрләр.</w:t>
            </w:r>
            <w:proofErr w:type="spellEnd"/>
          </w:p>
        </w:tc>
        <w:tc>
          <w:tcPr>
            <w:tcW w:w="5243" w:type="dxa"/>
          </w:tcPr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 w:rsidRPr="001C7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F6665F">
                <w:rPr>
                  <w:rStyle w:val="a4"/>
                  <w:lang w:val="tt-RU"/>
                </w:rPr>
                <w:t>https://resh.edu.ru/subject/lesson/4593/start/160311/</w:t>
              </w:r>
            </w:hyperlink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0866" w:rsidRPr="00626D37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7" w:type="dxa"/>
          </w:tcPr>
          <w:p w:rsidR="00DB0866" w:rsidRPr="00D775DC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52-53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B0866" w:rsidRPr="00F6665F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6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DB0866" w:rsidRPr="001C727A" w:rsidRDefault="00DB0866" w:rsidP="00FA5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923D8" w:rsidRDefault="004923D8"/>
    <w:sectPr w:rsidR="004923D8" w:rsidSect="00DB08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866"/>
    <w:rsid w:val="004923D8"/>
    <w:rsid w:val="00DB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8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0866"/>
    <w:rPr>
      <w:color w:val="0000FF" w:themeColor="hyperlink"/>
      <w:u w:val="single"/>
    </w:rPr>
  </w:style>
  <w:style w:type="character" w:customStyle="1" w:styleId="8pt3">
    <w:name w:val="Основной текст + 8 pt3"/>
    <w:aliases w:val="Полужирный7,Интервал 0 pt19"/>
    <w:uiPriority w:val="99"/>
    <w:rsid w:val="00DB0866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DB0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93/start/160311/" TargetMode="External"/><Relationship Id="rId5" Type="http://schemas.openxmlformats.org/officeDocument/2006/relationships/hyperlink" Target="https://infourok.ru/prezentaciya-po-okruzhayuschemu-miru-na-temu-stranici-istorii-h-g-klass-466890.html" TargetMode="External"/><Relationship Id="rId4" Type="http://schemas.openxmlformats.org/officeDocument/2006/relationships/hyperlink" Target="https://resh.edu.ru/subject/lesson/573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>SPecialiST RePack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2020-04-12T08:26:00Z</dcterms:created>
  <dcterms:modified xsi:type="dcterms:W3CDTF">2020-04-12T08:27:00Z</dcterms:modified>
</cp:coreProperties>
</file>